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C68" w:rsidRDefault="005D4C68" w:rsidP="005D4C68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中国科学院分子植物科学卓越创新中心</w:t>
      </w:r>
    </w:p>
    <w:p w:rsidR="005D4C68" w:rsidRDefault="00E474BA" w:rsidP="005D4C68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/>
          <w:sz w:val="36"/>
          <w:szCs w:val="36"/>
        </w:rPr>
        <w:t>2027</w:t>
      </w:r>
      <w:r>
        <w:rPr>
          <w:rFonts w:ascii="黑体" w:eastAsia="黑体" w:hAnsi="黑体" w:hint="eastAsia"/>
          <w:sz w:val="36"/>
          <w:szCs w:val="36"/>
        </w:rPr>
        <w:t>年</w:t>
      </w:r>
      <w:r w:rsidR="005D4C68" w:rsidRPr="005D4C68">
        <w:rPr>
          <w:rFonts w:ascii="黑体" w:eastAsia="黑体" w:hAnsi="黑体" w:hint="eastAsia"/>
          <w:sz w:val="36"/>
          <w:szCs w:val="36"/>
        </w:rPr>
        <w:t>博士</w:t>
      </w:r>
      <w:r>
        <w:rPr>
          <w:rFonts w:ascii="黑体" w:eastAsia="黑体" w:hAnsi="黑体" w:hint="eastAsia"/>
          <w:sz w:val="36"/>
          <w:szCs w:val="36"/>
        </w:rPr>
        <w:t>研究生</w:t>
      </w:r>
      <w:r w:rsidR="005D4C68" w:rsidRPr="005D4C68">
        <w:rPr>
          <w:rFonts w:ascii="黑体" w:eastAsia="黑体" w:hAnsi="黑体" w:hint="eastAsia"/>
          <w:sz w:val="36"/>
          <w:szCs w:val="36"/>
        </w:rPr>
        <w:t>网上报名填写指南</w:t>
      </w:r>
    </w:p>
    <w:p w:rsidR="005D4C68" w:rsidRPr="005D4C68" w:rsidRDefault="005D4C68" w:rsidP="005D4C68">
      <w:pPr>
        <w:jc w:val="center"/>
        <w:rPr>
          <w:rFonts w:ascii="黑体" w:eastAsia="黑体" w:hAnsi="黑体" w:hint="eastAsia"/>
          <w:sz w:val="36"/>
          <w:szCs w:val="36"/>
        </w:rPr>
      </w:pPr>
    </w:p>
    <w:p w:rsidR="005D4C68" w:rsidRPr="005D4C68" w:rsidRDefault="005D4C68" w:rsidP="005D4C68">
      <w:pPr>
        <w:rPr>
          <w:rFonts w:ascii="仿宋" w:eastAsia="仿宋" w:hAnsi="仿宋" w:hint="eastAsia"/>
          <w:b/>
          <w:sz w:val="28"/>
          <w:szCs w:val="28"/>
        </w:rPr>
      </w:pPr>
      <w:r w:rsidRPr="005D4C68">
        <w:rPr>
          <w:rFonts w:ascii="仿宋" w:eastAsia="仿宋" w:hAnsi="仿宋" w:hint="eastAsia"/>
          <w:b/>
          <w:sz w:val="28"/>
          <w:szCs w:val="28"/>
        </w:rPr>
        <w:t>一、基本信息：务必准确填报，重点核对姓名、性别、身份证号、手机号码。</w:t>
      </w:r>
    </w:p>
    <w:p w:rsidR="005D4C68" w:rsidRPr="005D4C68" w:rsidRDefault="005D4C68" w:rsidP="005D4C68">
      <w:pPr>
        <w:rPr>
          <w:rFonts w:ascii="仿宋" w:eastAsia="仿宋" w:hAnsi="仿宋" w:hint="eastAsia"/>
          <w:b/>
          <w:sz w:val="28"/>
          <w:szCs w:val="28"/>
        </w:rPr>
      </w:pPr>
      <w:r w:rsidRPr="005D4C68">
        <w:rPr>
          <w:rFonts w:ascii="仿宋" w:eastAsia="仿宋" w:hAnsi="仿宋" w:hint="eastAsia"/>
          <w:b/>
          <w:sz w:val="28"/>
          <w:szCs w:val="28"/>
        </w:rPr>
        <w:t>二、报考信息：报考类别选非定向，考试方式选普通招考，学习方式选全日制。</w:t>
      </w:r>
    </w:p>
    <w:p w:rsidR="005D4C68" w:rsidRPr="005D4C68" w:rsidRDefault="005D4C68" w:rsidP="005D4C68">
      <w:pPr>
        <w:rPr>
          <w:rFonts w:ascii="仿宋" w:eastAsia="仿宋" w:hAnsi="仿宋" w:hint="eastAsia"/>
          <w:b/>
          <w:sz w:val="28"/>
          <w:szCs w:val="28"/>
        </w:rPr>
      </w:pPr>
      <w:r w:rsidRPr="005D4C68">
        <w:rPr>
          <w:rFonts w:ascii="仿宋" w:eastAsia="仿宋" w:hAnsi="仿宋" w:hint="eastAsia"/>
          <w:b/>
          <w:sz w:val="28"/>
          <w:szCs w:val="28"/>
        </w:rPr>
        <w:t>三、学历信息：学历证书编号、学位证书编号为两组不同号码，不得填成同一编号；毕业证、学位证取得时间以证书载明日期为准。</w:t>
      </w:r>
    </w:p>
    <w:p w:rsidR="005D4C68" w:rsidRPr="005D4C68" w:rsidRDefault="005D4C68" w:rsidP="005D4C68">
      <w:pPr>
        <w:rPr>
          <w:rFonts w:ascii="仿宋" w:eastAsia="仿宋" w:hAnsi="仿宋" w:hint="eastAsia"/>
          <w:b/>
          <w:sz w:val="28"/>
          <w:szCs w:val="28"/>
        </w:rPr>
      </w:pPr>
      <w:r w:rsidRPr="005D4C68">
        <w:rPr>
          <w:rFonts w:ascii="仿宋" w:eastAsia="仿宋" w:hAnsi="仿宋" w:hint="eastAsia"/>
          <w:b/>
          <w:sz w:val="28"/>
          <w:szCs w:val="28"/>
        </w:rPr>
        <w:t>四、社会关系：完整填报直系亲属信息；关系栏填写父子、父女、母子、母女、兄弟、兄妹、姐妹、姐弟等；联系信息填写亲属手机号码。</w:t>
      </w:r>
    </w:p>
    <w:p w:rsidR="005D4C68" w:rsidRPr="005D4C68" w:rsidRDefault="005D4C68" w:rsidP="005D4C68">
      <w:pPr>
        <w:rPr>
          <w:rFonts w:ascii="仿宋" w:eastAsia="仿宋" w:hAnsi="仿宋" w:hint="eastAsia"/>
          <w:b/>
          <w:sz w:val="28"/>
          <w:szCs w:val="28"/>
        </w:rPr>
      </w:pPr>
      <w:r w:rsidRPr="005D4C68">
        <w:rPr>
          <w:rFonts w:ascii="仿宋" w:eastAsia="仿宋" w:hAnsi="仿宋" w:hint="eastAsia"/>
          <w:b/>
          <w:sz w:val="28"/>
          <w:szCs w:val="28"/>
        </w:rPr>
        <w:t>五、个人简历：自本科阶段起连续填写，含硕士阶段，保证时间不间断；待业、备考经历如实填报。学习 / 工作单位填写完整全称（例：中国科学院分子植物科学卓越创新中心）；职务栏按实际填写，无职务填 “无”。</w:t>
      </w:r>
    </w:p>
    <w:p w:rsidR="005D4C68" w:rsidRPr="005D4C68" w:rsidRDefault="005D4C68" w:rsidP="005D4C68">
      <w:pPr>
        <w:rPr>
          <w:rFonts w:ascii="仿宋" w:eastAsia="仿宋" w:hAnsi="仿宋" w:hint="eastAsia"/>
          <w:b/>
          <w:sz w:val="28"/>
          <w:szCs w:val="28"/>
        </w:rPr>
      </w:pPr>
      <w:r w:rsidRPr="005D4C68">
        <w:rPr>
          <w:rFonts w:ascii="仿宋" w:eastAsia="仿宋" w:hAnsi="仿宋" w:hint="eastAsia"/>
          <w:b/>
          <w:sz w:val="28"/>
          <w:szCs w:val="28"/>
        </w:rPr>
        <w:t>六、其他信息：除应试外语外掌握的语种，有则填写语种名称</w:t>
      </w:r>
      <w:r w:rsidR="00BD401B">
        <w:rPr>
          <w:rFonts w:ascii="仿宋" w:eastAsia="仿宋" w:hAnsi="仿宋" w:hint="eastAsia"/>
          <w:b/>
          <w:sz w:val="28"/>
          <w:szCs w:val="28"/>
        </w:rPr>
        <w:t>（如韩语</w:t>
      </w:r>
      <w:bookmarkStart w:id="0" w:name="_GoBack"/>
      <w:bookmarkEnd w:id="0"/>
      <w:r w:rsidR="00BD401B">
        <w:rPr>
          <w:rFonts w:ascii="仿宋" w:eastAsia="仿宋" w:hAnsi="仿宋" w:hint="eastAsia"/>
          <w:b/>
          <w:sz w:val="28"/>
          <w:szCs w:val="28"/>
        </w:rPr>
        <w:t>）</w:t>
      </w:r>
      <w:r w:rsidRPr="005D4C68">
        <w:rPr>
          <w:rFonts w:ascii="仿宋" w:eastAsia="仿宋" w:hAnsi="仿宋" w:hint="eastAsia"/>
          <w:b/>
          <w:sz w:val="28"/>
          <w:szCs w:val="28"/>
        </w:rPr>
        <w:t>，无则填 “无”；科研活动与论文成果如实填报（本科、硕士阶段课题均可填写，不能为空或填 “无”）；奖励及处分情况，如实填报本科、硕士阶段相关记录。</w:t>
      </w:r>
    </w:p>
    <w:p w:rsidR="005D4C68" w:rsidRPr="005D4C68" w:rsidRDefault="005D4C68" w:rsidP="005D4C68">
      <w:pPr>
        <w:rPr>
          <w:rFonts w:ascii="仿宋" w:eastAsia="仿宋" w:hAnsi="仿宋" w:hint="eastAsia"/>
          <w:b/>
          <w:sz w:val="28"/>
          <w:szCs w:val="28"/>
        </w:rPr>
      </w:pPr>
      <w:r w:rsidRPr="005D4C68">
        <w:rPr>
          <w:rFonts w:ascii="仿宋" w:eastAsia="仿宋" w:hAnsi="仿宋" w:hint="eastAsia"/>
          <w:b/>
          <w:sz w:val="28"/>
          <w:szCs w:val="28"/>
        </w:rPr>
        <w:t>七、个人陈述：全面开展自我评价，可从思想政治、科研经历、科研能力、团队协作、攻读规划等方面撰写，说明报考博士动机与自身优势，内容须详实，不得简略敷衍。</w:t>
      </w:r>
    </w:p>
    <w:p w:rsidR="008D740F" w:rsidRPr="005D4C68" w:rsidRDefault="005D4C68" w:rsidP="005D4C68">
      <w:pPr>
        <w:rPr>
          <w:rFonts w:ascii="仿宋" w:eastAsia="仿宋" w:hAnsi="仿宋"/>
          <w:sz w:val="28"/>
          <w:szCs w:val="28"/>
        </w:rPr>
      </w:pPr>
      <w:r w:rsidRPr="005D4C68">
        <w:rPr>
          <w:rFonts w:ascii="仿宋" w:eastAsia="仿宋" w:hAnsi="仿宋" w:hint="eastAsia"/>
          <w:b/>
          <w:sz w:val="28"/>
          <w:szCs w:val="28"/>
        </w:rPr>
        <w:t>八、材料上传：身份证、毕业证、学位证影像材料须清晰端正，扫描或拍照保证证书文字、编号可辨识，避免图像歪斜模糊。</w:t>
      </w:r>
    </w:p>
    <w:sectPr w:rsidR="008D740F" w:rsidRPr="005D4C68" w:rsidSect="005D2A2C">
      <w:pgSz w:w="11906" w:h="16838"/>
      <w:pgMar w:top="1440" w:right="1133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2CA" w:rsidRDefault="008232CA" w:rsidP="002548D1">
      <w:r>
        <w:separator/>
      </w:r>
    </w:p>
  </w:endnote>
  <w:endnote w:type="continuationSeparator" w:id="0">
    <w:p w:rsidR="008232CA" w:rsidRDefault="008232CA" w:rsidP="00254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2CA" w:rsidRDefault="008232CA" w:rsidP="002548D1">
      <w:r>
        <w:separator/>
      </w:r>
    </w:p>
  </w:footnote>
  <w:footnote w:type="continuationSeparator" w:id="0">
    <w:p w:rsidR="008232CA" w:rsidRDefault="008232CA" w:rsidP="00254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3D2990"/>
    <w:multiLevelType w:val="hybridMultilevel"/>
    <w:tmpl w:val="D9F2D57A"/>
    <w:lvl w:ilvl="0" w:tplc="5ECE92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7BF"/>
    <w:rsid w:val="0005060C"/>
    <w:rsid w:val="00054D6F"/>
    <w:rsid w:val="00067E42"/>
    <w:rsid w:val="000C7C5D"/>
    <w:rsid w:val="000E4058"/>
    <w:rsid w:val="001375FF"/>
    <w:rsid w:val="001F3B12"/>
    <w:rsid w:val="00217EBD"/>
    <w:rsid w:val="00250A08"/>
    <w:rsid w:val="002548D1"/>
    <w:rsid w:val="002B6FB1"/>
    <w:rsid w:val="002C3A93"/>
    <w:rsid w:val="003216A6"/>
    <w:rsid w:val="00326775"/>
    <w:rsid w:val="003B2F09"/>
    <w:rsid w:val="003D34A3"/>
    <w:rsid w:val="004B5C84"/>
    <w:rsid w:val="005627FC"/>
    <w:rsid w:val="0058714F"/>
    <w:rsid w:val="005D2A2C"/>
    <w:rsid w:val="005D4C68"/>
    <w:rsid w:val="005E5E32"/>
    <w:rsid w:val="005F255B"/>
    <w:rsid w:val="005F4508"/>
    <w:rsid w:val="00664DCE"/>
    <w:rsid w:val="00667B13"/>
    <w:rsid w:val="006B1F42"/>
    <w:rsid w:val="006B61F1"/>
    <w:rsid w:val="007426DD"/>
    <w:rsid w:val="00744842"/>
    <w:rsid w:val="00762FF8"/>
    <w:rsid w:val="007F47BF"/>
    <w:rsid w:val="008232CA"/>
    <w:rsid w:val="008515E5"/>
    <w:rsid w:val="0088231F"/>
    <w:rsid w:val="008D740F"/>
    <w:rsid w:val="00903468"/>
    <w:rsid w:val="00951C7C"/>
    <w:rsid w:val="009D60D2"/>
    <w:rsid w:val="00A8300B"/>
    <w:rsid w:val="00AE65ED"/>
    <w:rsid w:val="00B11A67"/>
    <w:rsid w:val="00BC24CE"/>
    <w:rsid w:val="00BD401B"/>
    <w:rsid w:val="00D53A7A"/>
    <w:rsid w:val="00DC16BB"/>
    <w:rsid w:val="00DC75F9"/>
    <w:rsid w:val="00E127B7"/>
    <w:rsid w:val="00E474BA"/>
    <w:rsid w:val="00EF30B5"/>
    <w:rsid w:val="00EF6A28"/>
    <w:rsid w:val="00F57348"/>
    <w:rsid w:val="00F6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AEF380E-40E1-4D10-8FA8-B318506F9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548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548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548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548D1"/>
    <w:rPr>
      <w:sz w:val="18"/>
      <w:szCs w:val="18"/>
    </w:rPr>
  </w:style>
  <w:style w:type="paragraph" w:styleId="a5">
    <w:name w:val="List Paragraph"/>
    <w:basedOn w:val="a"/>
    <w:uiPriority w:val="34"/>
    <w:qFormat/>
    <w:rsid w:val="002548D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484</Characters>
  <Application>Microsoft Office Word</Application>
  <DocSecurity>0</DocSecurity>
  <Lines>4</Lines>
  <Paragraphs>1</Paragraphs>
  <ScaleCrop>false</ScaleCrop>
  <Company>office</Company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2026-10-19T01:54:00Z</dcterms:created>
  <dcterms:modified xsi:type="dcterms:W3CDTF">2026-10-19T01:54:00Z</dcterms:modified>
</cp:coreProperties>
</file>